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7232" w14:textId="6D9EDE6F" w:rsidR="009236DF" w:rsidRDefault="000C50E1" w:rsidP="005636C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lt-LT" w:eastAsia="lt-LT"/>
        </w:rPr>
        <w:drawing>
          <wp:inline distT="0" distB="0" distL="0" distR="0" wp14:anchorId="02C82DA2" wp14:editId="548B4324">
            <wp:extent cx="3301255" cy="1617980"/>
            <wp:effectExtent l="0" t="0" r="0" b="1270"/>
            <wp:docPr id="1" name="Picture 1" descr="A blue and yellow flag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flag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444" cy="16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DAC6" w14:textId="77777777" w:rsidR="00B4461C" w:rsidRDefault="00B4461C" w:rsidP="00B4461C">
      <w:pPr>
        <w:rPr>
          <w:rFonts w:ascii="Arial" w:hAnsi="Arial" w:cs="Arial"/>
          <w:sz w:val="24"/>
          <w:szCs w:val="24"/>
        </w:rPr>
      </w:pPr>
    </w:p>
    <w:p w14:paraId="7FE122BF" w14:textId="083C172B" w:rsidR="000C50E1" w:rsidRPr="002B18D7" w:rsidRDefault="00222414" w:rsidP="000C50E1">
      <w:pPr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>
        <w:rPr>
          <w:rFonts w:ascii="Arial" w:hAnsi="Arial" w:cs="Arial"/>
          <w:b/>
          <w:bCs/>
          <w:sz w:val="24"/>
          <w:szCs w:val="24"/>
          <w:lang w:val="lt-LT"/>
        </w:rPr>
        <w:t>P</w:t>
      </w:r>
      <w:r w:rsidR="000C50E1" w:rsidRPr="002B18D7">
        <w:rPr>
          <w:rFonts w:ascii="Arial" w:hAnsi="Arial" w:cs="Arial"/>
          <w:b/>
          <w:bCs/>
          <w:sz w:val="24"/>
          <w:szCs w:val="24"/>
          <w:lang w:val="lt-LT"/>
        </w:rPr>
        <w:t>rojektas „</w:t>
      </w:r>
      <w:r w:rsidR="00F0395C" w:rsidRPr="002B18D7">
        <w:rPr>
          <w:rFonts w:ascii="Arial" w:hAnsi="Arial" w:cs="Arial"/>
          <w:b/>
          <w:bCs/>
          <w:sz w:val="24"/>
          <w:szCs w:val="24"/>
          <w:lang w:val="lt-LT"/>
        </w:rPr>
        <w:t>Regioninės Mažeikių ligoninės skubiosios medicinos pagalbos ir intensyviosios terapijos paslaugų kokybės gerinimas</w:t>
      </w:r>
      <w:r w:rsidR="000C50E1" w:rsidRPr="002B18D7">
        <w:rPr>
          <w:rFonts w:ascii="Arial" w:hAnsi="Arial" w:cs="Arial"/>
          <w:b/>
          <w:bCs/>
          <w:sz w:val="24"/>
          <w:szCs w:val="24"/>
          <w:lang w:val="lt-LT"/>
        </w:rPr>
        <w:t>“</w:t>
      </w:r>
      <w:r w:rsidR="00B4461C">
        <w:rPr>
          <w:rFonts w:ascii="Arial" w:hAnsi="Arial" w:cs="Arial"/>
          <w:b/>
          <w:bCs/>
          <w:sz w:val="24"/>
          <w:szCs w:val="24"/>
          <w:lang w:val="lt-LT"/>
        </w:rPr>
        <w:t>, kodas 09-029-P-001</w:t>
      </w:r>
      <w:r w:rsidR="00913EFE">
        <w:rPr>
          <w:rFonts w:ascii="Arial" w:hAnsi="Arial" w:cs="Arial"/>
          <w:b/>
          <w:bCs/>
          <w:sz w:val="24"/>
          <w:szCs w:val="24"/>
          <w:lang w:val="lt-LT"/>
        </w:rPr>
        <w:t>1</w:t>
      </w:r>
    </w:p>
    <w:p w14:paraId="1B01620D" w14:textId="21FE3D98" w:rsidR="00222414" w:rsidRDefault="00222414" w:rsidP="0020069B">
      <w:pPr>
        <w:spacing w:line="240" w:lineRule="auto"/>
        <w:jc w:val="both"/>
        <w:rPr>
          <w:rFonts w:ascii="Arial" w:hAnsi="Arial" w:cs="Arial"/>
          <w:sz w:val="24"/>
          <w:szCs w:val="24"/>
          <w:lang w:val="lt-LT"/>
        </w:rPr>
      </w:pPr>
      <w:r w:rsidRPr="002B18D7">
        <w:rPr>
          <w:rFonts w:ascii="Arial" w:hAnsi="Arial" w:cs="Arial"/>
          <w:b/>
          <w:bCs/>
          <w:sz w:val="24"/>
          <w:szCs w:val="24"/>
          <w:lang w:val="lt-LT"/>
        </w:rPr>
        <w:t>Projekto tikslas</w:t>
      </w:r>
      <w:r w:rsidR="00EC4585">
        <w:rPr>
          <w:rFonts w:ascii="Arial" w:hAnsi="Arial" w:cs="Arial"/>
          <w:b/>
          <w:bCs/>
          <w:sz w:val="24"/>
          <w:szCs w:val="24"/>
          <w:lang w:val="lt-LT"/>
        </w:rPr>
        <w:t xml:space="preserve">: </w:t>
      </w:r>
      <w:r w:rsidR="00EC4585" w:rsidRPr="00EC4585">
        <w:rPr>
          <w:rFonts w:ascii="Arial" w:hAnsi="Arial" w:cs="Arial"/>
          <w:sz w:val="24"/>
          <w:szCs w:val="24"/>
          <w:lang w:val="lt-LT"/>
        </w:rPr>
        <w:t>p</w:t>
      </w:r>
      <w:r w:rsidRPr="002B18D7">
        <w:rPr>
          <w:rFonts w:ascii="Arial" w:hAnsi="Arial" w:cs="Arial"/>
          <w:sz w:val="24"/>
          <w:szCs w:val="24"/>
          <w:lang w:val="lt-LT"/>
        </w:rPr>
        <w:t xml:space="preserve">agerinti skubiosios medicinos pagalbos ir intensyviosios terapijos paslaugų teikimo kokybę, prieinamumą ir saugumą Viešojoje įstaigoje Regioninėje Mažeikių ligoninėje, </w:t>
      </w:r>
      <w:bookmarkStart w:id="0" w:name="_Hlk188522114"/>
      <w:r w:rsidRPr="002B18D7">
        <w:rPr>
          <w:rFonts w:ascii="Arial" w:hAnsi="Arial" w:cs="Arial"/>
          <w:sz w:val="24"/>
          <w:szCs w:val="24"/>
          <w:lang w:val="lt-LT"/>
        </w:rPr>
        <w:t xml:space="preserve">pasirengti užtikrinti efektyvų šių paslaugų teikimą ekstremaliųjų </w:t>
      </w:r>
      <w:r w:rsidRPr="0020069B">
        <w:rPr>
          <w:rFonts w:ascii="Arial" w:hAnsi="Arial" w:cs="Arial"/>
          <w:sz w:val="24"/>
          <w:szCs w:val="24"/>
          <w:lang w:val="lt-LT"/>
        </w:rPr>
        <w:t>situacijų atvejais</w:t>
      </w:r>
      <w:bookmarkEnd w:id="0"/>
      <w:r w:rsidRPr="0020069B">
        <w:rPr>
          <w:rFonts w:ascii="Arial" w:hAnsi="Arial" w:cs="Arial"/>
          <w:sz w:val="24"/>
          <w:szCs w:val="24"/>
          <w:lang w:val="lt-LT"/>
        </w:rPr>
        <w:t>.</w:t>
      </w:r>
    </w:p>
    <w:p w14:paraId="0616490F" w14:textId="77777777" w:rsidR="00713AE8" w:rsidRPr="0020069B" w:rsidRDefault="00713AE8" w:rsidP="00713AE8">
      <w:pPr>
        <w:jc w:val="both"/>
        <w:rPr>
          <w:rFonts w:ascii="Arial" w:hAnsi="Arial" w:cs="Arial"/>
          <w:sz w:val="24"/>
          <w:szCs w:val="24"/>
          <w:lang w:val="lt-LT"/>
        </w:rPr>
      </w:pPr>
      <w:r w:rsidRPr="00B22DB8">
        <w:rPr>
          <w:rFonts w:ascii="Arial" w:hAnsi="Arial" w:cs="Arial"/>
          <w:b/>
          <w:bCs/>
          <w:sz w:val="24"/>
          <w:szCs w:val="24"/>
          <w:lang w:val="lt-LT"/>
        </w:rPr>
        <w:t>Projekto tikslinė grupė</w:t>
      </w:r>
      <w:r w:rsidRPr="00FD6F0E">
        <w:rPr>
          <w:rFonts w:ascii="Arial" w:hAnsi="Arial" w:cs="Arial"/>
          <w:sz w:val="24"/>
          <w:szCs w:val="24"/>
          <w:lang w:val="lt-LT"/>
        </w:rPr>
        <w:t xml:space="preserve"> - Mažeikių, Akmenės bei Skuodo rajonų savivaldybių gyventojai</w:t>
      </w:r>
      <w:r w:rsidRPr="0020069B">
        <w:rPr>
          <w:rFonts w:ascii="Arial" w:hAnsi="Arial" w:cs="Arial"/>
          <w:sz w:val="24"/>
          <w:szCs w:val="24"/>
          <w:lang w:val="lt-LT"/>
        </w:rPr>
        <w:t>, skubios medicinos pagalbos, intensyviosios terapijos, infekcinių ligų skyrių pacientai, sveikatos priežiūros specialistai.</w:t>
      </w:r>
    </w:p>
    <w:p w14:paraId="1FFD6B6A" w14:textId="0C6148A5" w:rsidR="00713AE8" w:rsidRPr="002B18D7" w:rsidRDefault="00713AE8" w:rsidP="00713AE8">
      <w:pPr>
        <w:jc w:val="both"/>
        <w:rPr>
          <w:rFonts w:ascii="Arial" w:hAnsi="Arial" w:cs="Arial"/>
          <w:sz w:val="24"/>
          <w:szCs w:val="24"/>
          <w:lang w:val="lt-LT"/>
        </w:rPr>
      </w:pPr>
      <w:r w:rsidRPr="002B18D7">
        <w:rPr>
          <w:rFonts w:ascii="Arial" w:hAnsi="Arial" w:cs="Arial"/>
          <w:b/>
          <w:bCs/>
          <w:sz w:val="24"/>
          <w:szCs w:val="24"/>
          <w:lang w:val="lt-LT"/>
        </w:rPr>
        <w:t>Projektu sprendžiama problema</w:t>
      </w:r>
      <w:r w:rsidRPr="002B18D7">
        <w:rPr>
          <w:rFonts w:ascii="Arial" w:hAnsi="Arial" w:cs="Arial"/>
          <w:sz w:val="24"/>
          <w:szCs w:val="24"/>
          <w:lang w:val="lt-LT"/>
        </w:rPr>
        <w:t xml:space="preserve"> – neužtikrinama skubiosios medicinos pagalbos ir intensyviosios terapijos paslaugų kokybė </w:t>
      </w:r>
      <w:r>
        <w:rPr>
          <w:rFonts w:ascii="Arial" w:hAnsi="Arial" w:cs="Arial"/>
          <w:sz w:val="24"/>
          <w:szCs w:val="24"/>
          <w:lang w:val="lt-LT"/>
        </w:rPr>
        <w:t xml:space="preserve">ir prieinamumas </w:t>
      </w:r>
      <w:r w:rsidR="004C768A" w:rsidRPr="002B18D7">
        <w:rPr>
          <w:rFonts w:ascii="Arial" w:hAnsi="Arial" w:cs="Arial"/>
          <w:sz w:val="24"/>
          <w:szCs w:val="24"/>
          <w:lang w:val="lt-LT"/>
        </w:rPr>
        <w:t>Viešojoje įstaigoje Regioninėje Mažeikių ligoninėje</w:t>
      </w:r>
      <w:r w:rsidRPr="002B18D7">
        <w:rPr>
          <w:rFonts w:ascii="Arial" w:hAnsi="Arial" w:cs="Arial"/>
          <w:sz w:val="24"/>
          <w:szCs w:val="24"/>
          <w:lang w:val="lt-LT"/>
        </w:rPr>
        <w:t>.</w:t>
      </w:r>
    </w:p>
    <w:p w14:paraId="17F7318F" w14:textId="77777777" w:rsidR="00222414" w:rsidRPr="0020069B" w:rsidRDefault="00222414" w:rsidP="002006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069B">
        <w:rPr>
          <w:rStyle w:val="Strong"/>
          <w:rFonts w:ascii="Arial" w:eastAsiaTheme="majorEastAsia" w:hAnsi="Arial" w:cs="Arial"/>
          <w:bdr w:val="none" w:sz="0" w:space="0" w:color="auto" w:frame="1"/>
        </w:rPr>
        <w:t>Projekto veiklos:</w:t>
      </w:r>
    </w:p>
    <w:p w14:paraId="0135025C" w14:textId="77777777" w:rsidR="00222414" w:rsidRPr="0020069B" w:rsidRDefault="00222414" w:rsidP="002006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0069B">
        <w:rPr>
          <w:rFonts w:ascii="Arial" w:hAnsi="Arial" w:cs="Arial"/>
          <w:bdr w:val="none" w:sz="0" w:space="0" w:color="auto" w:frame="1"/>
        </w:rPr>
        <w:t>1. Regioninių sveikatos priežiūros įstaigų infrastruktūros modernizavimas.</w:t>
      </w:r>
    </w:p>
    <w:p w14:paraId="5ECC68BE" w14:textId="77777777" w:rsidR="0020069B" w:rsidRPr="0020069B" w:rsidRDefault="0020069B" w:rsidP="0020069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eastAsiaTheme="majorEastAsia" w:hAnsi="Arial" w:cs="Arial"/>
          <w:bdr w:val="none" w:sz="0" w:space="0" w:color="auto" w:frame="1"/>
        </w:rPr>
      </w:pPr>
    </w:p>
    <w:p w14:paraId="75E7405F" w14:textId="14E2E087" w:rsidR="00222414" w:rsidRDefault="00222414" w:rsidP="002006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 w:rsidRPr="0020069B">
        <w:rPr>
          <w:rStyle w:val="Strong"/>
          <w:rFonts w:ascii="Arial" w:eastAsiaTheme="majorEastAsia" w:hAnsi="Arial" w:cs="Arial"/>
          <w:bdr w:val="none" w:sz="0" w:space="0" w:color="auto" w:frame="1"/>
        </w:rPr>
        <w:t>Projekto poveiklės</w:t>
      </w:r>
      <w:r w:rsidRPr="0020069B">
        <w:rPr>
          <w:rFonts w:ascii="Arial" w:hAnsi="Arial" w:cs="Arial"/>
          <w:bdr w:val="none" w:sz="0" w:space="0" w:color="auto" w:frame="1"/>
        </w:rPr>
        <w:t>:</w:t>
      </w:r>
    </w:p>
    <w:p w14:paraId="03CED19A" w14:textId="77777777" w:rsidR="00EC4585" w:rsidRPr="00EC4585" w:rsidRDefault="00EC4585" w:rsidP="002006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C57EDB1" w14:textId="2C1C91A6" w:rsidR="0020069B" w:rsidRPr="00EC4585" w:rsidRDefault="0020069B" w:rsidP="0020069B">
      <w:pPr>
        <w:jc w:val="both"/>
        <w:rPr>
          <w:rFonts w:ascii="Arial" w:hAnsi="Arial" w:cs="Arial"/>
          <w:b/>
          <w:bCs/>
          <w:sz w:val="24"/>
          <w:szCs w:val="24"/>
          <w:lang w:val="lt-LT"/>
        </w:rPr>
      </w:pPr>
      <w:r w:rsidRPr="00EC4585">
        <w:rPr>
          <w:rStyle w:val="Strong"/>
          <w:rFonts w:ascii="Arial" w:hAnsi="Arial" w:cs="Arial"/>
          <w:sz w:val="24"/>
          <w:szCs w:val="24"/>
          <w:bdr w:val="none" w:sz="0" w:space="0" w:color="auto" w:frame="1"/>
        </w:rPr>
        <w:t>1.</w:t>
      </w:r>
      <w:r w:rsidRPr="00EC4585">
        <w:rPr>
          <w:rStyle w:val="Strong"/>
          <w:rFonts w:ascii="Arial" w:hAnsi="Arial" w:cs="Arial"/>
          <w:sz w:val="24"/>
          <w:szCs w:val="24"/>
          <w:bdr w:val="none" w:sz="0" w:space="0" w:color="auto" w:frame="1"/>
          <w:lang w:val="lt-LT"/>
        </w:rPr>
        <w:t xml:space="preserve"> </w:t>
      </w:r>
      <w:r w:rsidR="00EC4585" w:rsidRPr="0067490E">
        <w:rPr>
          <w:rStyle w:val="Strong"/>
          <w:rFonts w:ascii="Arial" w:hAnsi="Arial" w:cs="Arial"/>
          <w:sz w:val="24"/>
          <w:szCs w:val="24"/>
          <w:bdr w:val="none" w:sz="0" w:space="0" w:color="auto" w:frame="1"/>
          <w:lang w:val="lt-LT"/>
        </w:rPr>
        <w:t>Modernizuoti</w:t>
      </w:r>
      <w:r w:rsidR="00EC4585" w:rsidRPr="0067490E">
        <w:rPr>
          <w:rStyle w:val="Strong"/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4C768A" w:rsidRPr="0067490E">
        <w:rPr>
          <w:rFonts w:ascii="Arial" w:hAnsi="Arial" w:cs="Arial"/>
          <w:b/>
          <w:bCs/>
          <w:sz w:val="24"/>
          <w:szCs w:val="24"/>
          <w:lang w:val="lt-LT"/>
        </w:rPr>
        <w:t>Viešosios įstaigos Regioninės Mažeikių ligoninės</w:t>
      </w:r>
      <w:r w:rsidRPr="00EC4585">
        <w:rPr>
          <w:rFonts w:ascii="Arial" w:hAnsi="Arial" w:cs="Arial"/>
          <w:b/>
          <w:bCs/>
          <w:sz w:val="24"/>
          <w:szCs w:val="24"/>
          <w:lang w:val="lt-LT"/>
        </w:rPr>
        <w:t xml:space="preserve"> </w:t>
      </w:r>
      <w:r w:rsidR="00FD6F0E" w:rsidRPr="00EC4585">
        <w:rPr>
          <w:rFonts w:ascii="Arial" w:hAnsi="Arial" w:cs="Arial"/>
          <w:b/>
          <w:bCs/>
          <w:sz w:val="24"/>
          <w:szCs w:val="24"/>
          <w:lang w:val="lt-LT"/>
        </w:rPr>
        <w:t>S</w:t>
      </w:r>
      <w:r w:rsidRPr="00EC4585">
        <w:rPr>
          <w:rFonts w:ascii="Arial" w:hAnsi="Arial" w:cs="Arial"/>
          <w:b/>
          <w:bCs/>
          <w:sz w:val="24"/>
          <w:szCs w:val="24"/>
          <w:lang w:val="lt-LT"/>
        </w:rPr>
        <w:t>kubios medicinos pagalbos skyriaus ir Operacinės</w:t>
      </w:r>
      <w:r w:rsidR="00B4461C" w:rsidRPr="00EC4585">
        <w:rPr>
          <w:rFonts w:ascii="Arial" w:hAnsi="Arial" w:cs="Arial"/>
          <w:b/>
          <w:bCs/>
          <w:sz w:val="24"/>
          <w:szCs w:val="24"/>
          <w:lang w:val="lt-LT"/>
        </w:rPr>
        <w:t>-</w:t>
      </w:r>
      <w:r w:rsidRPr="00EC4585">
        <w:rPr>
          <w:rFonts w:ascii="Arial" w:hAnsi="Arial" w:cs="Arial"/>
          <w:b/>
          <w:bCs/>
          <w:sz w:val="24"/>
          <w:szCs w:val="24"/>
          <w:lang w:val="lt-LT"/>
        </w:rPr>
        <w:t>reanimacijos (intensyviosios terapijos) skyri</w:t>
      </w:r>
      <w:r w:rsidR="00EC4585">
        <w:rPr>
          <w:rFonts w:ascii="Arial" w:hAnsi="Arial" w:cs="Arial"/>
          <w:b/>
          <w:bCs/>
          <w:sz w:val="24"/>
          <w:szCs w:val="24"/>
          <w:lang w:val="lt-LT"/>
        </w:rPr>
        <w:t>ų</w:t>
      </w:r>
      <w:r w:rsidRPr="00EC4585">
        <w:rPr>
          <w:rFonts w:ascii="Arial" w:hAnsi="Arial" w:cs="Arial"/>
          <w:b/>
          <w:bCs/>
          <w:sz w:val="24"/>
          <w:szCs w:val="24"/>
          <w:lang w:val="lt-LT"/>
        </w:rPr>
        <w:t xml:space="preserve"> infrastruktūr</w:t>
      </w:r>
      <w:r w:rsidR="00EC4585">
        <w:rPr>
          <w:rFonts w:ascii="Arial" w:hAnsi="Arial" w:cs="Arial"/>
          <w:b/>
          <w:bCs/>
          <w:sz w:val="24"/>
          <w:szCs w:val="24"/>
          <w:lang w:val="lt-LT"/>
        </w:rPr>
        <w:t>ą.</w:t>
      </w:r>
    </w:p>
    <w:p w14:paraId="5EFFF54E" w14:textId="5D54726D" w:rsidR="0020069B" w:rsidRPr="00B22DB8" w:rsidRDefault="0020069B" w:rsidP="002006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22DB8">
        <w:rPr>
          <w:rFonts w:ascii="Arial" w:hAnsi="Arial" w:cs="Arial"/>
          <w:bdr w:val="none" w:sz="0" w:space="0" w:color="auto" w:frame="1"/>
        </w:rPr>
        <w:t>Projekto įgyvendinimo metu</w:t>
      </w:r>
      <w:r w:rsidR="00B22DB8">
        <w:rPr>
          <w:rFonts w:ascii="Arial" w:hAnsi="Arial" w:cs="Arial"/>
          <w:bdr w:val="none" w:sz="0" w:space="0" w:color="auto" w:frame="1"/>
        </w:rPr>
        <w:t xml:space="preserve"> </w:t>
      </w:r>
      <w:r w:rsidR="00FD6F0E" w:rsidRPr="00B22DB8">
        <w:rPr>
          <w:rFonts w:ascii="Arial" w:hAnsi="Arial" w:cs="Arial"/>
        </w:rPr>
        <w:t>bus statomas II aukštų apie 1 780 kv. m priestatas Skubios medicinos pagalbos ir Operacinės</w:t>
      </w:r>
      <w:r w:rsidR="00B4461C" w:rsidRPr="00B22DB8">
        <w:rPr>
          <w:rFonts w:ascii="Arial" w:hAnsi="Arial" w:cs="Arial"/>
        </w:rPr>
        <w:t>-</w:t>
      </w:r>
      <w:r w:rsidR="00FD6F0E" w:rsidRPr="00B22DB8">
        <w:rPr>
          <w:rFonts w:ascii="Arial" w:hAnsi="Arial" w:cs="Arial"/>
        </w:rPr>
        <w:t>reanimacijos (intensyviosios terapijos) skyriams</w:t>
      </w:r>
      <w:r w:rsidR="00B22DB8">
        <w:rPr>
          <w:rFonts w:ascii="Arial" w:hAnsi="Arial" w:cs="Arial"/>
          <w:bdr w:val="none" w:sz="0" w:space="0" w:color="auto" w:frame="1"/>
        </w:rPr>
        <w:t>,</w:t>
      </w:r>
      <w:r w:rsidR="00B22DB8" w:rsidRPr="00B22DB8">
        <w:rPr>
          <w:rFonts w:ascii="Arial" w:hAnsi="Arial" w:cs="Arial"/>
          <w:bdr w:val="none" w:sz="0" w:space="0" w:color="auto" w:frame="1"/>
        </w:rPr>
        <w:t xml:space="preserve"> rekonstruojant </w:t>
      </w:r>
      <w:r w:rsidR="0067490E" w:rsidRPr="0067490E">
        <w:rPr>
          <w:rFonts w:ascii="Arial" w:hAnsi="Arial" w:cs="Arial"/>
        </w:rPr>
        <w:t>Viešosios įstaigos Regioninės Mažeikių ligoninės</w:t>
      </w:r>
      <w:r w:rsidR="00B22DB8" w:rsidRPr="00B22DB8">
        <w:rPr>
          <w:rFonts w:ascii="Arial" w:hAnsi="Arial" w:cs="Arial"/>
          <w:bdr w:val="none" w:sz="0" w:space="0" w:color="auto" w:frame="1"/>
        </w:rPr>
        <w:t xml:space="preserve"> pastatą, esantį </w:t>
      </w:r>
      <w:r w:rsidR="00B22DB8" w:rsidRPr="00B22DB8">
        <w:rPr>
          <w:rFonts w:ascii="Arial" w:hAnsi="Arial" w:cs="Arial"/>
        </w:rPr>
        <w:t>adresu: Birutės g. 17, Mažeikiai (unikalus Nr. 6193-8000-1155)</w:t>
      </w:r>
      <w:r w:rsidR="00FD6F0E" w:rsidRPr="00B22DB8">
        <w:rPr>
          <w:rFonts w:ascii="Arial" w:hAnsi="Arial" w:cs="Arial"/>
        </w:rPr>
        <w:t xml:space="preserve">. </w:t>
      </w:r>
    </w:p>
    <w:p w14:paraId="083FC873" w14:textId="77777777" w:rsidR="00B22DB8" w:rsidRDefault="00B22DB8" w:rsidP="0020069B">
      <w:pPr>
        <w:jc w:val="both"/>
        <w:rPr>
          <w:rFonts w:ascii="Arial" w:hAnsi="Arial" w:cs="Arial"/>
          <w:sz w:val="24"/>
          <w:szCs w:val="24"/>
          <w:lang w:val="lt-LT"/>
        </w:rPr>
      </w:pPr>
    </w:p>
    <w:p w14:paraId="17EFBA1C" w14:textId="672BBAF6" w:rsidR="0020069B" w:rsidRDefault="0020069B" w:rsidP="0020069B">
      <w:pPr>
        <w:jc w:val="both"/>
        <w:rPr>
          <w:rFonts w:ascii="Arial" w:hAnsi="Arial" w:cs="Arial"/>
          <w:sz w:val="24"/>
          <w:szCs w:val="24"/>
          <w:lang w:val="lt-LT"/>
        </w:rPr>
      </w:pPr>
      <w:r w:rsidRPr="00FD6F0E">
        <w:rPr>
          <w:rFonts w:ascii="Arial" w:hAnsi="Arial" w:cs="Arial"/>
          <w:sz w:val="24"/>
          <w:szCs w:val="24"/>
          <w:lang w:val="lt-LT"/>
        </w:rPr>
        <w:t>Priestato statybos</w:t>
      </w:r>
      <w:r w:rsidR="00FD6F0E" w:rsidRPr="00FD6F0E">
        <w:rPr>
          <w:rFonts w:ascii="Arial" w:hAnsi="Arial" w:cs="Arial"/>
          <w:sz w:val="24"/>
          <w:szCs w:val="24"/>
          <w:lang w:val="lt-LT"/>
        </w:rPr>
        <w:t xml:space="preserve"> rangos</w:t>
      </w:r>
      <w:r w:rsidRPr="00FD6F0E">
        <w:rPr>
          <w:rFonts w:ascii="Arial" w:hAnsi="Arial" w:cs="Arial"/>
          <w:sz w:val="24"/>
          <w:szCs w:val="24"/>
          <w:lang w:val="lt-LT"/>
        </w:rPr>
        <w:t xml:space="preserve"> darbai bus vykdomi pagal </w:t>
      </w:r>
      <w:r w:rsidR="00FD6F0E" w:rsidRPr="00FD6F0E">
        <w:rPr>
          <w:rFonts w:ascii="Arial" w:hAnsi="Arial" w:cs="Arial"/>
          <w:sz w:val="24"/>
          <w:szCs w:val="24"/>
          <w:lang w:val="lt-LT"/>
        </w:rPr>
        <w:t xml:space="preserve">parengtą </w:t>
      </w:r>
      <w:r w:rsidRPr="00FD6F0E">
        <w:rPr>
          <w:rFonts w:ascii="Arial" w:hAnsi="Arial" w:cs="Arial"/>
          <w:sz w:val="24"/>
          <w:szCs w:val="24"/>
          <w:lang w:val="lt-LT"/>
        </w:rPr>
        <w:t>techninį projektą</w:t>
      </w:r>
      <w:r w:rsidR="00FD6F0E" w:rsidRPr="00FD6F0E">
        <w:rPr>
          <w:rFonts w:ascii="Arial" w:hAnsi="Arial" w:cs="Arial"/>
          <w:sz w:val="24"/>
          <w:szCs w:val="24"/>
          <w:lang w:val="lt-LT"/>
        </w:rPr>
        <w:t>, taip pat bus vykdomos kitos būtinos inžinerinės paslaugos</w:t>
      </w:r>
      <w:r w:rsidR="001208CD">
        <w:rPr>
          <w:rFonts w:ascii="Arial" w:hAnsi="Arial" w:cs="Arial"/>
          <w:sz w:val="24"/>
          <w:szCs w:val="24"/>
          <w:lang w:val="lt-LT"/>
        </w:rPr>
        <w:t>, laikantis darnaus vystymosi, įskaitant reikšmingos žalos nedarymo, lygių galimybių ir nediskriminavimo bei inovatyvumo (kūrybingumo) principų.</w:t>
      </w:r>
    </w:p>
    <w:p w14:paraId="43190411" w14:textId="12451398" w:rsidR="00FD6F0E" w:rsidRDefault="00FD6F0E" w:rsidP="0020069B">
      <w:pPr>
        <w:jc w:val="both"/>
        <w:rPr>
          <w:rFonts w:ascii="Arial" w:hAnsi="Arial" w:cs="Arial"/>
          <w:sz w:val="24"/>
          <w:szCs w:val="24"/>
          <w:lang w:val="lt-LT"/>
        </w:rPr>
      </w:pPr>
      <w:r w:rsidRPr="00EC4585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lastRenderedPageBreak/>
        <w:t>2. </w:t>
      </w:r>
      <w:r w:rsidR="00EC4585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>Aprūpinti</w:t>
      </w:r>
      <w:r w:rsidRPr="00EC4585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 xml:space="preserve"> </w:t>
      </w:r>
      <w:r w:rsidR="0067490E" w:rsidRPr="0067490E">
        <w:rPr>
          <w:rFonts w:ascii="Arial" w:hAnsi="Arial" w:cs="Arial"/>
          <w:b/>
          <w:bCs/>
          <w:sz w:val="24"/>
          <w:szCs w:val="24"/>
          <w:lang w:val="lt-LT"/>
        </w:rPr>
        <w:t>Viešosios įstaigos Regioninės Mažeikių ligoninės</w:t>
      </w:r>
      <w:r w:rsidR="0067490E" w:rsidRPr="00EC4585">
        <w:rPr>
          <w:rFonts w:ascii="Arial" w:hAnsi="Arial" w:cs="Arial"/>
          <w:b/>
          <w:bCs/>
          <w:sz w:val="24"/>
          <w:szCs w:val="24"/>
          <w:lang w:val="lt-LT"/>
        </w:rPr>
        <w:t xml:space="preserve"> </w:t>
      </w:r>
      <w:r w:rsidRPr="00EC4585">
        <w:rPr>
          <w:rFonts w:ascii="Arial" w:hAnsi="Arial" w:cs="Arial"/>
          <w:b/>
          <w:bCs/>
          <w:sz w:val="24"/>
          <w:szCs w:val="24"/>
          <w:lang w:val="lt-LT"/>
        </w:rPr>
        <w:t>Skubios medicinos pagalbos ir Operacinės</w:t>
      </w:r>
      <w:r w:rsidR="00B4461C" w:rsidRPr="00EC4585">
        <w:rPr>
          <w:rFonts w:ascii="Arial" w:hAnsi="Arial" w:cs="Arial"/>
          <w:b/>
          <w:bCs/>
          <w:sz w:val="24"/>
          <w:szCs w:val="24"/>
          <w:lang w:val="lt-LT"/>
        </w:rPr>
        <w:t>-</w:t>
      </w:r>
      <w:r w:rsidRPr="00EC4585">
        <w:rPr>
          <w:rFonts w:ascii="Arial" w:hAnsi="Arial" w:cs="Arial"/>
          <w:b/>
          <w:bCs/>
          <w:sz w:val="24"/>
          <w:szCs w:val="24"/>
          <w:lang w:val="lt-LT"/>
        </w:rPr>
        <w:t xml:space="preserve">reanimacijos (intensyviosios terapijos) </w:t>
      </w:r>
      <w:r w:rsidRPr="00EC4585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>skyri</w:t>
      </w:r>
      <w:r w:rsidR="00B22DB8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>us</w:t>
      </w:r>
      <w:r w:rsidRPr="00EC4585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 xml:space="preserve"> </w:t>
      </w:r>
      <w:r w:rsidR="00B22DB8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>modernia tinkamam funkcionavimui būtina</w:t>
      </w:r>
      <w:r w:rsidRPr="00EC4585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 xml:space="preserve"> medicinin</w:t>
      </w:r>
      <w:r w:rsidR="00B22DB8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>e</w:t>
      </w:r>
      <w:r w:rsidRPr="00EC4585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 xml:space="preserve"> įranga</w:t>
      </w:r>
      <w:r w:rsidR="0067490E">
        <w:rPr>
          <w:rFonts w:ascii="Arial" w:hAnsi="Arial" w:cs="Arial"/>
          <w:sz w:val="24"/>
          <w:szCs w:val="24"/>
          <w:lang w:val="lt-LT"/>
        </w:rPr>
        <w:t>.</w:t>
      </w:r>
    </w:p>
    <w:p w14:paraId="292A6D36" w14:textId="5CB0A587" w:rsidR="00B22DB8" w:rsidRPr="00B22DB8" w:rsidRDefault="00B22DB8" w:rsidP="0020069B">
      <w:pPr>
        <w:jc w:val="both"/>
        <w:rPr>
          <w:rFonts w:ascii="Arial" w:hAnsi="Arial" w:cs="Arial"/>
          <w:color w:val="FF0000"/>
          <w:sz w:val="24"/>
          <w:szCs w:val="24"/>
          <w:lang w:val="lt-LT"/>
        </w:rPr>
      </w:pPr>
      <w:r w:rsidRPr="00B22DB8">
        <w:rPr>
          <w:rFonts w:ascii="Arial" w:hAnsi="Arial" w:cs="Arial"/>
          <w:sz w:val="24"/>
          <w:szCs w:val="24"/>
          <w:shd w:val="clear" w:color="auto" w:fill="FFFFFF"/>
          <w:lang w:val="lt-LT"/>
        </w:rPr>
        <w:t xml:space="preserve">Projekto įgyvendinimo metu bus įsigyjama medicininė įranga, būtina sveikatos priežiūros paslaugų </w:t>
      </w:r>
      <w:r>
        <w:rPr>
          <w:rFonts w:ascii="Arial" w:hAnsi="Arial" w:cs="Arial"/>
          <w:sz w:val="24"/>
          <w:szCs w:val="24"/>
          <w:shd w:val="clear" w:color="auto" w:fill="FFFFFF"/>
          <w:lang w:val="lt-LT"/>
        </w:rPr>
        <w:t>kokybei ir prieinamumui užtikrinti</w:t>
      </w:r>
      <w:r w:rsidRPr="00B22DB8">
        <w:rPr>
          <w:rFonts w:ascii="Arial" w:hAnsi="Arial" w:cs="Arial"/>
          <w:sz w:val="24"/>
          <w:szCs w:val="24"/>
          <w:shd w:val="clear" w:color="auto" w:fill="FFFFFF"/>
          <w:lang w:val="lt-LT"/>
        </w:rPr>
        <w:t xml:space="preserve">. </w:t>
      </w:r>
    </w:p>
    <w:p w14:paraId="3C9271FB" w14:textId="29D63D32" w:rsidR="008A6B30" w:rsidRDefault="005A6969" w:rsidP="005A6969">
      <w:pPr>
        <w:tabs>
          <w:tab w:val="left" w:pos="386"/>
        </w:tabs>
        <w:jc w:val="both"/>
        <w:rPr>
          <w:rFonts w:ascii="Arial" w:hAnsi="Arial" w:cs="Arial"/>
          <w:sz w:val="24"/>
          <w:szCs w:val="24"/>
          <w:lang w:val="lt-LT"/>
        </w:rPr>
      </w:pPr>
      <w:r w:rsidRPr="008A6B30">
        <w:rPr>
          <w:rFonts w:ascii="Arial" w:hAnsi="Arial" w:cs="Arial"/>
          <w:b/>
          <w:bCs/>
          <w:sz w:val="24"/>
          <w:szCs w:val="24"/>
          <w:lang w:val="lt-LT"/>
        </w:rPr>
        <w:t xml:space="preserve">Projektu </w:t>
      </w:r>
      <w:r w:rsidR="007B73E0">
        <w:rPr>
          <w:rFonts w:ascii="Arial" w:hAnsi="Arial" w:cs="Arial"/>
          <w:b/>
          <w:bCs/>
          <w:sz w:val="24"/>
          <w:szCs w:val="24"/>
          <w:lang w:val="lt-LT"/>
        </w:rPr>
        <w:t xml:space="preserve">planuojami </w:t>
      </w:r>
      <w:r w:rsidR="008A6B30">
        <w:rPr>
          <w:rFonts w:ascii="Arial" w:hAnsi="Arial" w:cs="Arial"/>
          <w:b/>
          <w:bCs/>
          <w:sz w:val="24"/>
          <w:szCs w:val="24"/>
          <w:lang w:val="lt-LT"/>
        </w:rPr>
        <w:t>pa</w:t>
      </w:r>
      <w:r w:rsidRPr="008A6B30">
        <w:rPr>
          <w:rFonts w:ascii="Arial" w:hAnsi="Arial" w:cs="Arial"/>
          <w:b/>
          <w:bCs/>
          <w:sz w:val="24"/>
          <w:szCs w:val="24"/>
          <w:lang w:val="lt-LT"/>
        </w:rPr>
        <w:t>siek</w:t>
      </w:r>
      <w:r w:rsidR="008A6B30">
        <w:rPr>
          <w:rFonts w:ascii="Arial" w:hAnsi="Arial" w:cs="Arial"/>
          <w:b/>
          <w:bCs/>
          <w:sz w:val="24"/>
          <w:szCs w:val="24"/>
          <w:lang w:val="lt-LT"/>
        </w:rPr>
        <w:t>ti</w:t>
      </w:r>
      <w:r w:rsidRPr="008A6B30">
        <w:rPr>
          <w:rFonts w:ascii="Arial" w:hAnsi="Arial" w:cs="Arial"/>
          <w:b/>
          <w:bCs/>
          <w:sz w:val="24"/>
          <w:szCs w:val="24"/>
          <w:lang w:val="lt-LT"/>
        </w:rPr>
        <w:t xml:space="preserve"> rezultatai</w:t>
      </w:r>
      <w:r w:rsidRPr="002B18D7">
        <w:rPr>
          <w:rFonts w:ascii="Arial" w:hAnsi="Arial" w:cs="Arial"/>
          <w:sz w:val="24"/>
          <w:szCs w:val="24"/>
          <w:lang w:val="lt-LT"/>
        </w:rPr>
        <w:t xml:space="preserve"> –</w:t>
      </w:r>
      <w:r w:rsidR="008A6B30">
        <w:rPr>
          <w:rFonts w:ascii="Arial" w:hAnsi="Arial" w:cs="Arial"/>
          <w:sz w:val="24"/>
          <w:szCs w:val="24"/>
          <w:lang w:val="lt-LT"/>
        </w:rPr>
        <w:t xml:space="preserve"> modernizuotos</w:t>
      </w:r>
      <w:r w:rsidR="008A6B30" w:rsidRPr="008A6B30">
        <w:rPr>
          <w:rFonts w:ascii="Arial" w:hAnsi="Arial" w:cs="Arial"/>
          <w:b/>
          <w:bCs/>
          <w:sz w:val="24"/>
          <w:szCs w:val="24"/>
          <w:lang w:val="lt-LT"/>
        </w:rPr>
        <w:t xml:space="preserve"> </w:t>
      </w:r>
      <w:r w:rsidR="008A6B30" w:rsidRPr="008A6B30">
        <w:rPr>
          <w:rFonts w:ascii="Arial" w:hAnsi="Arial" w:cs="Arial"/>
          <w:sz w:val="24"/>
          <w:szCs w:val="24"/>
          <w:lang w:val="lt-LT"/>
        </w:rPr>
        <w:t>Viešosios įstaigos Regioninės Mažeikių ligoninės Skubios medicinos pagalbos ir Operacinės-reanimacijos (intensyviosios terapijos) skyrių</w:t>
      </w:r>
      <w:r w:rsidR="008A6B30">
        <w:rPr>
          <w:rFonts w:ascii="Arial" w:hAnsi="Arial" w:cs="Arial"/>
          <w:sz w:val="24"/>
          <w:szCs w:val="24"/>
          <w:lang w:val="lt-LT"/>
        </w:rPr>
        <w:t xml:space="preserve"> patalpos </w:t>
      </w:r>
      <w:r w:rsidR="001208CD">
        <w:rPr>
          <w:rFonts w:ascii="Arial" w:hAnsi="Arial" w:cs="Arial"/>
          <w:sz w:val="24"/>
          <w:szCs w:val="24"/>
          <w:lang w:val="lt-LT"/>
        </w:rPr>
        <w:t>sukurs</w:t>
      </w:r>
      <w:r w:rsidR="008A6B30">
        <w:rPr>
          <w:rFonts w:ascii="Arial" w:hAnsi="Arial" w:cs="Arial"/>
          <w:sz w:val="24"/>
          <w:szCs w:val="24"/>
          <w:lang w:val="lt-LT"/>
        </w:rPr>
        <w:t xml:space="preserve"> patogią ir reikalavimus atitinkančią </w:t>
      </w:r>
      <w:r w:rsidR="001208CD">
        <w:rPr>
          <w:rFonts w:ascii="Arial" w:hAnsi="Arial" w:cs="Arial"/>
          <w:sz w:val="24"/>
          <w:szCs w:val="24"/>
          <w:lang w:val="lt-LT"/>
        </w:rPr>
        <w:t>aplinką skubiosios medicinos pagalbos bei intensyviosios pagalbos paslaugų teikimui prieinamumui kokybiškam teikimui</w:t>
      </w:r>
      <w:r w:rsidR="001208CD" w:rsidRPr="001208CD">
        <w:rPr>
          <w:rFonts w:ascii="Arial" w:hAnsi="Arial" w:cs="Arial"/>
          <w:sz w:val="24"/>
          <w:szCs w:val="24"/>
          <w:lang w:val="lt-LT"/>
        </w:rPr>
        <w:t xml:space="preserve"> </w:t>
      </w:r>
      <w:r w:rsidR="001208CD" w:rsidRPr="00FD6F0E">
        <w:rPr>
          <w:rFonts w:ascii="Arial" w:hAnsi="Arial" w:cs="Arial"/>
          <w:sz w:val="24"/>
          <w:szCs w:val="24"/>
          <w:lang w:val="lt-LT"/>
        </w:rPr>
        <w:t>Mažeikių, Akmenės bei Skuodo rajonų savivaldybių gyventoja</w:t>
      </w:r>
      <w:r w:rsidR="001208CD">
        <w:rPr>
          <w:rFonts w:ascii="Arial" w:hAnsi="Arial" w:cs="Arial"/>
          <w:sz w:val="24"/>
          <w:szCs w:val="24"/>
          <w:lang w:val="lt-LT"/>
        </w:rPr>
        <w:t>ms</w:t>
      </w:r>
      <w:r w:rsidR="001208CD" w:rsidRPr="0020069B">
        <w:rPr>
          <w:rFonts w:ascii="Arial" w:hAnsi="Arial" w:cs="Arial"/>
          <w:sz w:val="24"/>
          <w:szCs w:val="24"/>
          <w:lang w:val="lt-LT"/>
        </w:rPr>
        <w:t>, skubios medicinos pagalbos, intensyviosios terapijos</w:t>
      </w:r>
      <w:r w:rsidR="001208CD">
        <w:rPr>
          <w:rFonts w:ascii="Arial" w:hAnsi="Arial" w:cs="Arial"/>
          <w:sz w:val="24"/>
          <w:szCs w:val="24"/>
          <w:lang w:val="lt-LT"/>
        </w:rPr>
        <w:t xml:space="preserve"> ir</w:t>
      </w:r>
      <w:r w:rsidR="001208CD" w:rsidRPr="0020069B">
        <w:rPr>
          <w:rFonts w:ascii="Arial" w:hAnsi="Arial" w:cs="Arial"/>
          <w:sz w:val="24"/>
          <w:szCs w:val="24"/>
          <w:lang w:val="lt-LT"/>
        </w:rPr>
        <w:t xml:space="preserve"> infekcinių ligų skyrių pacienta</w:t>
      </w:r>
      <w:r w:rsidR="001208CD">
        <w:rPr>
          <w:rFonts w:ascii="Arial" w:hAnsi="Arial" w:cs="Arial"/>
          <w:sz w:val="24"/>
          <w:szCs w:val="24"/>
          <w:lang w:val="lt-LT"/>
        </w:rPr>
        <w:t>ms,</w:t>
      </w:r>
      <w:r w:rsidR="001208CD" w:rsidRPr="0020069B">
        <w:rPr>
          <w:rFonts w:ascii="Arial" w:hAnsi="Arial" w:cs="Arial"/>
          <w:sz w:val="24"/>
          <w:szCs w:val="24"/>
          <w:lang w:val="lt-LT"/>
        </w:rPr>
        <w:t xml:space="preserve"> sveikatos priežiūros specialista</w:t>
      </w:r>
      <w:r w:rsidR="001208CD">
        <w:rPr>
          <w:rFonts w:ascii="Arial" w:hAnsi="Arial" w:cs="Arial"/>
          <w:sz w:val="24"/>
          <w:szCs w:val="24"/>
          <w:lang w:val="lt-LT"/>
        </w:rPr>
        <w:t xml:space="preserve">ms, taip pat sudarys sąlygas </w:t>
      </w:r>
      <w:r w:rsidR="001208CD" w:rsidRPr="002B18D7">
        <w:rPr>
          <w:rFonts w:ascii="Arial" w:hAnsi="Arial" w:cs="Arial"/>
          <w:sz w:val="24"/>
          <w:szCs w:val="24"/>
          <w:lang w:val="lt-LT"/>
        </w:rPr>
        <w:t xml:space="preserve">užtikrinti efektyvų šių paslaugų teikimą ekstremaliųjų </w:t>
      </w:r>
      <w:r w:rsidR="001208CD" w:rsidRPr="0020069B">
        <w:rPr>
          <w:rFonts w:ascii="Arial" w:hAnsi="Arial" w:cs="Arial"/>
          <w:sz w:val="24"/>
          <w:szCs w:val="24"/>
          <w:lang w:val="lt-LT"/>
        </w:rPr>
        <w:t>situacijų atvejais</w:t>
      </w:r>
      <w:r w:rsidR="001208CD">
        <w:rPr>
          <w:rFonts w:ascii="Arial" w:hAnsi="Arial" w:cs="Arial"/>
          <w:sz w:val="24"/>
          <w:szCs w:val="24"/>
          <w:lang w:val="lt-LT"/>
        </w:rPr>
        <w:t>.</w:t>
      </w:r>
    </w:p>
    <w:p w14:paraId="28CBFBC4" w14:textId="36A03F23" w:rsidR="001208CD" w:rsidRPr="001208CD" w:rsidRDefault="001208CD" w:rsidP="001208CD">
      <w:pPr>
        <w:tabs>
          <w:tab w:val="left" w:pos="386"/>
        </w:tabs>
        <w:jc w:val="both"/>
        <w:rPr>
          <w:rFonts w:ascii="Arial" w:hAnsi="Arial" w:cs="Arial"/>
          <w:sz w:val="24"/>
          <w:szCs w:val="24"/>
          <w:lang w:val="lt-LT"/>
        </w:rPr>
      </w:pPr>
      <w:r w:rsidRPr="001208CD">
        <w:rPr>
          <w:rFonts w:ascii="Arial" w:hAnsi="Arial" w:cs="Arial"/>
          <w:sz w:val="24"/>
          <w:szCs w:val="24"/>
          <w:lang w:val="lt-LT"/>
        </w:rPr>
        <w:t xml:space="preserve">Modernizuotos </w:t>
      </w:r>
      <w:r w:rsidRPr="007B73E0">
        <w:rPr>
          <w:rFonts w:ascii="Arial" w:hAnsi="Arial" w:cs="Arial"/>
          <w:sz w:val="24"/>
          <w:szCs w:val="24"/>
          <w:lang w:val="lt-LT"/>
        </w:rPr>
        <w:t>S</w:t>
      </w:r>
      <w:r w:rsidRPr="001208CD">
        <w:rPr>
          <w:rFonts w:ascii="Arial" w:hAnsi="Arial" w:cs="Arial"/>
          <w:sz w:val="24"/>
          <w:szCs w:val="24"/>
          <w:lang w:val="lt-LT"/>
        </w:rPr>
        <w:t xml:space="preserve">kubiosios medicinos pagalbos ir intensyviosios terapijos infrastruktūros talpumas bus ne mažesnis kaip </w:t>
      </w:r>
      <w:r w:rsidR="007B73E0" w:rsidRPr="007B73E0">
        <w:rPr>
          <w:rFonts w:ascii="Arial" w:hAnsi="Arial" w:cs="Arial"/>
          <w:sz w:val="24"/>
          <w:szCs w:val="24"/>
        </w:rPr>
        <w:t xml:space="preserve">25 200,00 </w:t>
      </w:r>
      <w:r w:rsidRPr="001208CD">
        <w:rPr>
          <w:rFonts w:ascii="Arial" w:hAnsi="Arial" w:cs="Arial"/>
          <w:sz w:val="24"/>
          <w:szCs w:val="24"/>
          <w:lang w:val="lt-LT"/>
        </w:rPr>
        <w:t xml:space="preserve">asmenys per metus, o </w:t>
      </w:r>
      <w:r w:rsidR="007B73E0" w:rsidRPr="007B73E0">
        <w:rPr>
          <w:rFonts w:ascii="Arial" w:hAnsi="Arial" w:cs="Arial"/>
          <w:sz w:val="24"/>
          <w:szCs w:val="24"/>
          <w:lang w:val="lt-LT"/>
        </w:rPr>
        <w:t xml:space="preserve">sveikatos priežiūros </w:t>
      </w:r>
      <w:r w:rsidRPr="001208CD">
        <w:rPr>
          <w:rFonts w:ascii="Arial" w:hAnsi="Arial" w:cs="Arial"/>
          <w:sz w:val="24"/>
          <w:szCs w:val="24"/>
          <w:lang w:val="lt-LT"/>
        </w:rPr>
        <w:t>infrastruktūros naudotojų skaičius bus ne mažesnis kaip </w:t>
      </w:r>
      <w:r w:rsidR="007B73E0" w:rsidRPr="007B73E0">
        <w:rPr>
          <w:rFonts w:ascii="Arial" w:hAnsi="Arial" w:cs="Arial"/>
          <w:sz w:val="24"/>
          <w:szCs w:val="24"/>
        </w:rPr>
        <w:t>23 200,00</w:t>
      </w:r>
      <w:r w:rsidRPr="001208CD">
        <w:rPr>
          <w:rFonts w:ascii="Arial" w:hAnsi="Arial" w:cs="Arial"/>
          <w:sz w:val="24"/>
          <w:szCs w:val="24"/>
          <w:lang w:val="lt-LT"/>
        </w:rPr>
        <w:t> asmenys per metus. </w:t>
      </w:r>
    </w:p>
    <w:p w14:paraId="0CC037A5" w14:textId="2E02CD80" w:rsidR="005A6969" w:rsidRDefault="005A6969" w:rsidP="005A6969">
      <w:pPr>
        <w:tabs>
          <w:tab w:val="left" w:pos="386"/>
        </w:tabs>
        <w:jc w:val="both"/>
        <w:rPr>
          <w:rFonts w:ascii="Arial" w:hAnsi="Arial" w:cs="Arial"/>
          <w:sz w:val="24"/>
          <w:szCs w:val="24"/>
          <w:lang w:val="lt-LT"/>
        </w:rPr>
      </w:pPr>
      <w:r w:rsidRPr="002B18D7">
        <w:rPr>
          <w:rFonts w:ascii="Arial" w:hAnsi="Arial" w:cs="Arial"/>
          <w:sz w:val="24"/>
          <w:szCs w:val="24"/>
          <w:lang w:val="lt-LT"/>
        </w:rPr>
        <w:t xml:space="preserve">pagerės skubiosios medicinos pagalbos ir intensyviosios terapijos paslaugų kokybė bei prieinamumas Ligoninėje.  2023 m. Ligoninėje per metus buvo suteikta 20 560 skubiosios medicinos pagalbos paslaugų, tuo tarpu </w:t>
      </w:r>
      <w:r w:rsidR="00FF3678" w:rsidRPr="002B18D7">
        <w:rPr>
          <w:rFonts w:ascii="Arial" w:hAnsi="Arial" w:cs="Arial"/>
          <w:sz w:val="24"/>
          <w:szCs w:val="24"/>
          <w:lang w:val="lt-LT"/>
        </w:rPr>
        <w:t>Operacinės – reanimacijos (i</w:t>
      </w:r>
      <w:r w:rsidRPr="002B18D7">
        <w:rPr>
          <w:rFonts w:ascii="Arial" w:hAnsi="Arial" w:cs="Arial"/>
          <w:sz w:val="24"/>
          <w:szCs w:val="24"/>
          <w:lang w:val="lt-LT"/>
        </w:rPr>
        <w:t>ntensyvios terapijos</w:t>
      </w:r>
      <w:r w:rsidR="00FF3678" w:rsidRPr="002B18D7">
        <w:rPr>
          <w:rFonts w:ascii="Arial" w:hAnsi="Arial" w:cs="Arial"/>
          <w:sz w:val="24"/>
          <w:szCs w:val="24"/>
          <w:lang w:val="lt-LT"/>
        </w:rPr>
        <w:t>)</w:t>
      </w:r>
      <w:r w:rsidRPr="002B18D7">
        <w:rPr>
          <w:rFonts w:ascii="Arial" w:hAnsi="Arial" w:cs="Arial"/>
          <w:sz w:val="24"/>
          <w:szCs w:val="24"/>
          <w:lang w:val="lt-LT"/>
        </w:rPr>
        <w:t xml:space="preserve"> skyriuje buvo hospitalizuoti 2 448 ligoniai.</w:t>
      </w:r>
    </w:p>
    <w:p w14:paraId="289E2F1F" w14:textId="77777777" w:rsidR="007B73E0" w:rsidRPr="00833481" w:rsidRDefault="007B73E0" w:rsidP="000C50E1">
      <w:pPr>
        <w:jc w:val="both"/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</w:pPr>
    </w:p>
    <w:p w14:paraId="1224A292" w14:textId="4F4A587E" w:rsidR="003B79C4" w:rsidRPr="00833481" w:rsidRDefault="007B73E0" w:rsidP="000C50E1">
      <w:pPr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</w:pPr>
      <w:r w:rsidRPr="0083348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>Europos Sąjungos fondų</w:t>
      </w:r>
      <w:r w:rsidR="00D703D4" w:rsidRPr="0083348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 xml:space="preserve"> </w:t>
      </w:r>
      <w:r w:rsidR="00833481" w:rsidRPr="0083348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>l</w:t>
      </w:r>
      <w:r w:rsidR="00D703D4" w:rsidRPr="0083348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>ėš</w:t>
      </w:r>
      <w:r w:rsidR="00833481" w:rsidRPr="0083348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>ų suma</w:t>
      </w:r>
      <w:r w:rsidR="00113CF0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>, skirta</w:t>
      </w:r>
      <w:r w:rsidR="00113CF0" w:rsidRPr="00113CF0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 xml:space="preserve"> </w:t>
      </w:r>
      <w:r w:rsidR="00113CF0" w:rsidRPr="00113CF0">
        <w:rPr>
          <w:rStyle w:val="Strong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  <w:lang w:val="lt-LT"/>
        </w:rPr>
        <w:t>projekto veiklų finansavimui</w:t>
      </w:r>
      <w:r w:rsidR="00113CF0" w:rsidRPr="00833481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 xml:space="preserve"> </w:t>
      </w:r>
      <w:r w:rsidR="00833481" w:rsidRPr="0083348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 xml:space="preserve">- </w:t>
      </w:r>
      <w:r w:rsidR="00833481" w:rsidRPr="00833481">
        <w:rPr>
          <w:rFonts w:ascii="Arial" w:hAnsi="Arial" w:cs="Arial"/>
          <w:sz w:val="24"/>
          <w:szCs w:val="24"/>
        </w:rPr>
        <w:t>2 793 692,45</w:t>
      </w:r>
      <w:r w:rsidR="008818F9" w:rsidRPr="00833481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lt-LT"/>
        </w:rPr>
        <w:t>.</w:t>
      </w:r>
    </w:p>
    <w:p w14:paraId="01596E50" w14:textId="77777777" w:rsidR="000A187D" w:rsidRDefault="000A187D" w:rsidP="000C50E1">
      <w:pPr>
        <w:jc w:val="both"/>
        <w:rPr>
          <w:rFonts w:ascii="Arial" w:hAnsi="Arial" w:cs="Arial"/>
          <w:sz w:val="24"/>
          <w:szCs w:val="24"/>
          <w:lang w:val="lt-LT"/>
        </w:rPr>
      </w:pPr>
    </w:p>
    <w:p w14:paraId="1A1854AF" w14:textId="6BBB091C" w:rsidR="000A187D" w:rsidRDefault="000A187D" w:rsidP="000C50E1">
      <w:pPr>
        <w:jc w:val="both"/>
        <w:rPr>
          <w:rFonts w:ascii="Arial" w:hAnsi="Arial" w:cs="Arial"/>
          <w:sz w:val="24"/>
          <w:szCs w:val="24"/>
          <w:lang w:val="lt-LT"/>
        </w:rPr>
      </w:pPr>
      <w:r w:rsidRPr="000A187D">
        <w:rPr>
          <w:rFonts w:ascii="Arial" w:hAnsi="Arial" w:cs="Arial"/>
          <w:sz w:val="24"/>
          <w:szCs w:val="24"/>
          <w:lang w:val="lt-LT"/>
        </w:rPr>
        <w:t xml:space="preserve">Projektą numatoma įgyvendinti iki 2027 m. </w:t>
      </w:r>
      <w:r>
        <w:rPr>
          <w:rFonts w:ascii="Arial" w:hAnsi="Arial" w:cs="Arial"/>
          <w:sz w:val="24"/>
          <w:szCs w:val="24"/>
          <w:lang w:val="lt-LT"/>
        </w:rPr>
        <w:t>gruodžio</w:t>
      </w:r>
      <w:r w:rsidRPr="000A187D">
        <w:rPr>
          <w:rFonts w:ascii="Arial" w:hAnsi="Arial" w:cs="Arial"/>
          <w:sz w:val="24"/>
          <w:szCs w:val="24"/>
          <w:lang w:val="lt-LT"/>
        </w:rPr>
        <w:t xml:space="preserve"> 3</w:t>
      </w:r>
      <w:r>
        <w:rPr>
          <w:rFonts w:ascii="Arial" w:hAnsi="Arial" w:cs="Arial"/>
          <w:sz w:val="24"/>
          <w:szCs w:val="24"/>
          <w:lang w:val="lt-LT"/>
        </w:rPr>
        <w:t>1</w:t>
      </w:r>
      <w:r w:rsidRPr="000A187D">
        <w:rPr>
          <w:rFonts w:ascii="Arial" w:hAnsi="Arial" w:cs="Arial"/>
          <w:sz w:val="24"/>
          <w:szCs w:val="24"/>
          <w:lang w:val="lt-LT"/>
        </w:rPr>
        <w:t xml:space="preserve"> d.</w:t>
      </w:r>
    </w:p>
    <w:p w14:paraId="4392DA39" w14:textId="77777777" w:rsidR="000A187D" w:rsidRPr="008818F9" w:rsidRDefault="000A187D" w:rsidP="000C50E1">
      <w:pPr>
        <w:jc w:val="both"/>
        <w:rPr>
          <w:rFonts w:ascii="Arial" w:hAnsi="Arial" w:cs="Arial"/>
          <w:sz w:val="24"/>
          <w:szCs w:val="24"/>
          <w:lang w:val="lt-LT"/>
        </w:rPr>
      </w:pPr>
    </w:p>
    <w:p w14:paraId="08164D1F" w14:textId="75C2A568" w:rsidR="00F0395C" w:rsidRPr="007B73E0" w:rsidRDefault="007B73E0">
      <w:pPr>
        <w:rPr>
          <w:rFonts w:ascii="Arial" w:hAnsi="Arial" w:cs="Arial"/>
          <w:b/>
          <w:bCs/>
          <w:sz w:val="24"/>
          <w:szCs w:val="24"/>
          <w:lang w:val="lt-LT"/>
        </w:rPr>
      </w:pPr>
      <w:r w:rsidRPr="007B73E0">
        <w:rPr>
          <w:rFonts w:ascii="Arial" w:hAnsi="Arial" w:cs="Arial"/>
          <w:shd w:val="clear" w:color="auto" w:fill="FFFFFF"/>
          <w:lang w:val="lt-LT"/>
        </w:rPr>
        <w:t>Atnaujinimo data: 2025-01-23</w:t>
      </w:r>
    </w:p>
    <w:p w14:paraId="48967DAD" w14:textId="77777777" w:rsidR="00F0395C" w:rsidRPr="002B18D7" w:rsidRDefault="00F0395C">
      <w:pPr>
        <w:rPr>
          <w:rFonts w:ascii="Arial" w:hAnsi="Arial" w:cs="Arial"/>
          <w:b/>
          <w:bCs/>
          <w:sz w:val="24"/>
          <w:szCs w:val="24"/>
          <w:lang w:val="lt-LT"/>
        </w:rPr>
      </w:pPr>
    </w:p>
    <w:p w14:paraId="131E1B1D" w14:textId="77777777" w:rsidR="00F0395C" w:rsidRPr="002B18D7" w:rsidRDefault="00F0395C">
      <w:pPr>
        <w:rPr>
          <w:rFonts w:ascii="Arial" w:hAnsi="Arial" w:cs="Arial"/>
          <w:b/>
          <w:bCs/>
          <w:sz w:val="24"/>
          <w:szCs w:val="24"/>
          <w:lang w:val="lt-LT"/>
        </w:rPr>
      </w:pPr>
    </w:p>
    <w:p w14:paraId="5D8126C1" w14:textId="77777777" w:rsidR="00F0395C" w:rsidRPr="002B18D7" w:rsidRDefault="00F0395C">
      <w:pPr>
        <w:rPr>
          <w:rFonts w:ascii="Arial" w:hAnsi="Arial" w:cs="Arial"/>
          <w:b/>
          <w:bCs/>
          <w:sz w:val="24"/>
          <w:szCs w:val="24"/>
          <w:lang w:val="lt-LT"/>
        </w:rPr>
      </w:pPr>
    </w:p>
    <w:p w14:paraId="4D8BE139" w14:textId="77777777" w:rsidR="00F0395C" w:rsidRPr="005636C4" w:rsidRDefault="00F0395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FAC7EE1" w14:textId="08C71949" w:rsidR="005636C4" w:rsidRDefault="005636C4"/>
    <w:sectPr w:rsidR="00563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07AEF"/>
    <w:multiLevelType w:val="hybridMultilevel"/>
    <w:tmpl w:val="85AC7B12"/>
    <w:lvl w:ilvl="0" w:tplc="3DFEADF8">
      <w:start w:val="1"/>
      <w:numFmt w:val="decimal"/>
      <w:lvlText w:val="%1)"/>
      <w:lvlJc w:val="left"/>
      <w:pPr>
        <w:ind w:left="4897" w:hanging="360"/>
      </w:pPr>
      <w:rPr>
        <w:rFonts w:asciiTheme="minorHAnsi" w:hAnsiTheme="minorHAnsi" w:cstheme="minorBidi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525F8"/>
    <w:multiLevelType w:val="hybridMultilevel"/>
    <w:tmpl w:val="7B887B48"/>
    <w:lvl w:ilvl="0" w:tplc="411E746A">
      <w:start w:val="1"/>
      <w:numFmt w:val="decimal"/>
      <w:lvlText w:val="%1."/>
      <w:lvlJc w:val="left"/>
      <w:pPr>
        <w:ind w:left="720" w:hanging="360"/>
      </w:pPr>
      <w:rPr>
        <w:rFonts w:hint="default"/>
        <w:color w:val="091A5A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36072">
    <w:abstractNumId w:val="0"/>
  </w:num>
  <w:num w:numId="2" w16cid:durableId="488711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67"/>
    <w:rsid w:val="0006213F"/>
    <w:rsid w:val="000A187D"/>
    <w:rsid w:val="000C50E1"/>
    <w:rsid w:val="00113CF0"/>
    <w:rsid w:val="001208CD"/>
    <w:rsid w:val="00131383"/>
    <w:rsid w:val="001B26D2"/>
    <w:rsid w:val="001F257D"/>
    <w:rsid w:val="0020069B"/>
    <w:rsid w:val="00202266"/>
    <w:rsid w:val="00222414"/>
    <w:rsid w:val="002B18D7"/>
    <w:rsid w:val="003B79C4"/>
    <w:rsid w:val="004161F9"/>
    <w:rsid w:val="00430F4B"/>
    <w:rsid w:val="004C768A"/>
    <w:rsid w:val="00526E45"/>
    <w:rsid w:val="005636C4"/>
    <w:rsid w:val="005A6969"/>
    <w:rsid w:val="006131C4"/>
    <w:rsid w:val="0067490E"/>
    <w:rsid w:val="00713AE8"/>
    <w:rsid w:val="00775482"/>
    <w:rsid w:val="007B5A83"/>
    <w:rsid w:val="007B73E0"/>
    <w:rsid w:val="007E74AE"/>
    <w:rsid w:val="007F57D3"/>
    <w:rsid w:val="00833481"/>
    <w:rsid w:val="008818F9"/>
    <w:rsid w:val="008A6B30"/>
    <w:rsid w:val="00913EFE"/>
    <w:rsid w:val="009236DF"/>
    <w:rsid w:val="009B5CA9"/>
    <w:rsid w:val="00A21438"/>
    <w:rsid w:val="00B22DB8"/>
    <w:rsid w:val="00B4461C"/>
    <w:rsid w:val="00B76AEB"/>
    <w:rsid w:val="00B805A7"/>
    <w:rsid w:val="00BB08E4"/>
    <w:rsid w:val="00BD41F5"/>
    <w:rsid w:val="00BE1EC9"/>
    <w:rsid w:val="00D3321A"/>
    <w:rsid w:val="00D703D4"/>
    <w:rsid w:val="00D837BF"/>
    <w:rsid w:val="00EC4585"/>
    <w:rsid w:val="00F0395C"/>
    <w:rsid w:val="00F54867"/>
    <w:rsid w:val="00F863E3"/>
    <w:rsid w:val="00FD6F0E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391D"/>
  <w15:chartTrackingRefBased/>
  <w15:docId w15:val="{41813AE7-94F8-450C-94AD-582F6C37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86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rsid w:val="00F0395C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03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95C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Strong">
    <w:name w:val="Strong"/>
    <w:basedOn w:val="DefaultParagraphFont"/>
    <w:uiPriority w:val="22"/>
    <w:qFormat/>
    <w:rsid w:val="002224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2198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Jonaitienė</dc:creator>
  <cp:keywords/>
  <dc:description/>
  <cp:lastModifiedBy>Rita Jonaitienė</cp:lastModifiedBy>
  <cp:revision>2</cp:revision>
  <dcterms:created xsi:type="dcterms:W3CDTF">2025-01-23T13:13:00Z</dcterms:created>
  <dcterms:modified xsi:type="dcterms:W3CDTF">2025-01-23T13:13:00Z</dcterms:modified>
</cp:coreProperties>
</file>